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wmf" ContentType="image/x-wmf"/>
  <Override PartName="/word/media/image2.png" ContentType="image/png"/>
  <Override PartName="/word/media/image3.jpeg" ContentType="image/jpe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false"/>
        <w:jc w:val="right"/>
        <w:rPr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sz w:val="21"/>
          <w:szCs w:val="21"/>
        </w:rPr>
        <w:t>Allegato 4</w:t>
      </w:r>
    </w:p>
    <w:p>
      <w:pPr>
        <w:pStyle w:val="Normal"/>
        <w:suppressAutoHyphens w:val="false"/>
        <w:spacing w:beforeAutospacing="1" w:after="0"/>
        <w:jc w:val="center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 xml:space="preserve">DOMANDA DI RIMBORSO </w:t>
      </w:r>
    </w:p>
    <w:p>
      <w:pPr>
        <w:pStyle w:val="Normal"/>
        <w:suppressAutoHyphens w:val="false"/>
        <w:rPr>
          <w:rFonts w:ascii="Times New Roman" w:hAnsi="Times New Roman" w:eastAsia="Times New Roman" w:cs="Times New Roman"/>
          <w:b/>
          <w:b/>
          <w:bCs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jc w:val="right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>Ad ARTI Agenzia Regionale Toscana per l’Impiego</w:t>
      </w:r>
    </w:p>
    <w:p>
      <w:pPr>
        <w:pStyle w:val="Normal"/>
        <w:suppressAutoHyphens w:val="false"/>
        <w:jc w:val="right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 xml:space="preserve">Settore </w:t>
      </w:r>
      <w:bookmarkStart w:id="0" w:name="__DdeLink__332_2345579327"/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 xml:space="preserve">Servizi per il Lavoro di Pisa </w:t>
      </w: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21"/>
          <w:szCs w:val="21"/>
          <w:lang w:eastAsia="it-IT" w:bidi="ar-SA"/>
        </w:rPr>
        <w:t xml:space="preserve">e </w:t>
      </w: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21"/>
          <w:szCs w:val="21"/>
          <w:highlight w:val="white"/>
          <w:lang w:eastAsia="it-IT" w:bidi="ar-SA"/>
        </w:rPr>
        <w:t>Massa Carrara</w:t>
      </w:r>
      <w:bookmarkEnd w:id="0"/>
    </w:p>
    <w:p>
      <w:pPr>
        <w:pStyle w:val="Normal"/>
        <w:suppressAutoHyphens w:val="false"/>
        <w:jc w:val="right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>Servizi per il Lavoro di Massa Carrara</w:t>
      </w:r>
    </w:p>
    <w:p>
      <w:pPr>
        <w:pStyle w:val="Normal"/>
        <w:suppressAutoHyphens w:val="false"/>
        <w:rPr>
          <w:rFonts w:ascii="Times New Roman" w:hAnsi="Times New Roman" w:eastAsia="Times New Roman" w:cs="Times New Roman"/>
          <w:b/>
          <w:b/>
          <w:bCs/>
          <w:color w:val="000000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21"/>
          <w:szCs w:val="21"/>
          <w:lang w:eastAsia="it-IT" w:bidi="ar-SA"/>
        </w:rPr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eastAsia="it-IT" w:bidi="ar-SA"/>
        </w:rPr>
        <w:t xml:space="preserve">Oggetto: </w:t>
      </w:r>
      <w:r>
        <w:rPr>
          <w:rStyle w:val="CollegamentoInternet"/>
          <w:rFonts w:eastAsia="Times New Roman" w:cs="Times New Roman" w:ascii="Times New Roman" w:hAnsi="Times New Roman"/>
          <w:b/>
          <w:bCs/>
          <w:color w:val="000000"/>
          <w:kern w:val="0"/>
          <w:sz w:val="21"/>
          <w:szCs w:val="21"/>
          <w:highlight w:val="white"/>
          <w:u w:val="none"/>
          <w:lang w:eastAsia="it-IT" w:bidi="ar-SA"/>
        </w:rPr>
        <w:t xml:space="preserve">Progetto ATI- </w:t>
      </w: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21"/>
          <w:szCs w:val="21"/>
          <w:lang w:eastAsia="it-IT" w:bidi="ar-SA"/>
        </w:rPr>
        <w:t>Avviso pubblico per la concessione di contributi individuali a donne</w:t>
      </w: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21"/>
          <w:szCs w:val="21"/>
          <w:highlight w:val="white"/>
          <w:lang w:eastAsia="it-IT" w:bidi="ar-SA"/>
        </w:rPr>
        <w:t xml:space="preserve"> inserite in percorsi di cui alla </w:t>
      </w:r>
      <w:r>
        <w:rPr>
          <w:rStyle w:val="CollegamentoInternet"/>
          <w:rFonts w:eastAsia="Times New Roman" w:cs="Times New Roman" w:ascii="Times New Roman" w:hAnsi="Times New Roman"/>
          <w:b/>
          <w:bCs/>
          <w:color w:val="000000"/>
          <w:kern w:val="0"/>
          <w:sz w:val="21"/>
          <w:szCs w:val="21"/>
          <w:highlight w:val="white"/>
          <w:u w:val="none"/>
          <w:lang w:eastAsia="it-IT" w:bidi="ar-SA"/>
        </w:rPr>
        <w:t xml:space="preserve">DGR n.719/2021 </w:t>
      </w:r>
    </w:p>
    <w:p>
      <w:pPr>
        <w:pStyle w:val="Normal"/>
        <w:suppressAutoHyphens w:val="false"/>
        <w:rPr>
          <w:rFonts w:ascii="Times New Roman" w:hAnsi="Times New Roman" w:eastAsia="Times New Roman" w:cs="Times New Roman"/>
          <w:color w:val="000000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eastAsia="it-IT" w:bidi="ar-SA"/>
        </w:rPr>
        <w:t>Avvi</w:t>
      </w: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so approvato con</w:t>
      </w:r>
      <w:r>
        <w:rPr>
          <w:rFonts w:eastAsia="Times New Roman" w:cs="Times New Roman" w:ascii="Times New Roman" w:hAnsi="Times New Roman"/>
          <w:kern w:val="0"/>
          <w:sz w:val="21"/>
          <w:szCs w:val="21"/>
          <w:highlight w:val="white"/>
          <w:lang w:eastAsia="it-IT" w:bidi="ar-SA"/>
        </w:rPr>
        <w:t xml:space="preserve">  Decreto Dirigenziale ________________</w:t>
      </w:r>
    </w:p>
    <w:p>
      <w:pPr>
        <w:pStyle w:val="Normal"/>
        <w:suppressAutoHyphens w:val="false"/>
        <w:rPr>
          <w:rFonts w:ascii="Times New Roman" w:hAnsi="Times New Roman" w:eastAsia="Times New Roman" w:cs="Times New Roman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 xml:space="preserve">Io sottoscritta ______________________________________________nata a _________________ </w:t>
      </w:r>
    </w:p>
    <w:p>
      <w:pPr>
        <w:pStyle w:val="Normal"/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 xml:space="preserve">Provincia di _____________________il _________________residente a_____________________   </w:t>
      </w:r>
    </w:p>
    <w:p>
      <w:pPr>
        <w:pStyle w:val="Normal"/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________________________________________________________________________________</w:t>
      </w:r>
    </w:p>
    <w:p>
      <w:pPr>
        <w:pStyle w:val="Normal"/>
        <w:suppressAutoHyphens w:val="false"/>
        <w:jc w:val="center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 xml:space="preserve"> </w:t>
      </w:r>
    </w:p>
    <w:p>
      <w:pPr>
        <w:pStyle w:val="Normal"/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Codice Fiscale  ___________________________________________________________________</w:t>
      </w:r>
    </w:p>
    <w:p>
      <w:pPr>
        <w:pStyle w:val="Normal"/>
        <w:suppressAutoHyphens w:val="false"/>
        <w:jc w:val="both"/>
        <w:rPr>
          <w:rFonts w:ascii="Times New Roman" w:hAnsi="Times New Roman" w:eastAsia="Times New Roman" w:cs="Times New Roman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in riferimento al Decreto Dirigenziale n.</w:t>
      </w: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 xml:space="preserve"> ____ </w:t>
      </w:r>
      <w:r>
        <w:rPr>
          <w:rFonts w:eastAsia="Times New Roman" w:cs="Times New Roman" w:ascii="Times New Roman" w:hAnsi="Times New Roman"/>
          <w:b w:val="false"/>
          <w:bCs w:val="false"/>
          <w:kern w:val="0"/>
          <w:sz w:val="21"/>
          <w:szCs w:val="21"/>
          <w:lang w:eastAsia="it-IT" w:bidi="ar-SA"/>
        </w:rPr>
        <w:t>del</w:t>
      </w: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 xml:space="preserve"> __________</w:t>
      </w: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con il quale è stato approvato l'elenco delle domande ammissibili relative all'avviso in oggetto del mese di ____________ e in base al quale risulto destinataria di contributo</w:t>
      </w: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 xml:space="preserve"> </w:t>
      </w: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per un totale di € ___________________</w:t>
      </w:r>
    </w:p>
    <w:p>
      <w:pPr>
        <w:pStyle w:val="Normal"/>
        <w:suppressAutoHyphens w:val="false"/>
        <w:rPr>
          <w:rFonts w:ascii="Times New Roman" w:hAnsi="Times New Roman" w:eastAsia="Times New Roman" w:cs="Times New Roman"/>
          <w:b/>
          <w:b/>
          <w:bCs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jc w:val="center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>CHIEDO</w:t>
      </w:r>
    </w:p>
    <w:p>
      <w:pPr>
        <w:pStyle w:val="Normal"/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 xml:space="preserve">il rimborso </w:t>
      </w: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dell’importo di € ______ a copertura di quanto segue (</w:t>
      </w:r>
      <w:r>
        <w:rPr>
          <w:rFonts w:eastAsia="Times New Roman" w:cs="Times New Roman" w:ascii="Times New Roman" w:hAnsi="Times New Roman"/>
          <w:i/>
          <w:iCs/>
          <w:kern w:val="0"/>
          <w:sz w:val="21"/>
          <w:szCs w:val="21"/>
          <w:lang w:eastAsia="it-IT" w:bidi="ar-SA"/>
        </w:rPr>
        <w:t>barrare la voce corrispondente):</w:t>
      </w:r>
    </w:p>
    <w:p>
      <w:pPr>
        <w:pStyle w:val="Normal"/>
        <w:numPr>
          <w:ilvl w:val="0"/>
          <w:numId w:val="1"/>
        </w:numPr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i/>
          <w:iCs/>
          <w:kern w:val="0"/>
          <w:sz w:val="21"/>
          <w:szCs w:val="21"/>
          <w:lang w:eastAsia="it-IT" w:bidi="ar-SA"/>
        </w:rPr>
        <w:t>indennità di partecipazione una tantum</w:t>
      </w: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 xml:space="preserve"> pari a € _____ (</w:t>
      </w:r>
      <w:r>
        <w:rPr>
          <w:rFonts w:eastAsia="Times New Roman" w:cs="Times New Roman" w:ascii="Times New Roman" w:hAnsi="Times New Roman"/>
          <w:i/>
          <w:iCs/>
          <w:kern w:val="0"/>
          <w:sz w:val="21"/>
          <w:szCs w:val="21"/>
          <w:lang w:eastAsia="it-IT" w:bidi="ar-SA"/>
        </w:rPr>
        <w:t>se non richiesta nella domanda di finanziamento)</w:t>
      </w:r>
    </w:p>
    <w:p>
      <w:pPr>
        <w:pStyle w:val="Normal"/>
        <w:numPr>
          <w:ilvl w:val="0"/>
          <w:numId w:val="1"/>
        </w:numPr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i/>
          <w:iCs/>
          <w:kern w:val="0"/>
          <w:sz w:val="21"/>
          <w:szCs w:val="21"/>
          <w:highlight w:val="white"/>
          <w:lang w:eastAsia="it-IT" w:bidi="ar-SA"/>
        </w:rPr>
        <w:t>indennità per la frequenza di percorsi formativi</w:t>
      </w:r>
      <w:r>
        <w:rPr>
          <w:rFonts w:eastAsia="Times New Roman" w:cs="Times New Roman" w:ascii="Times New Roman" w:hAnsi="Times New Roman"/>
          <w:kern w:val="0"/>
          <w:sz w:val="21"/>
          <w:szCs w:val="21"/>
          <w:highlight w:val="white"/>
          <w:lang w:eastAsia="it-IT" w:bidi="ar-SA"/>
        </w:rPr>
        <w:t xml:space="preserve"> per un totale di € _________indicata nel prospetto di dettaglio</w:t>
      </w:r>
      <w:r>
        <w:rPr>
          <w:rFonts w:eastAsia="Times New Roman" w:cs="Times New Roman" w:ascii="Times New Roman" w:hAnsi="Times New Roman"/>
          <w:b w:val="false"/>
          <w:bCs w:val="false"/>
          <w:kern w:val="0"/>
          <w:sz w:val="21"/>
          <w:szCs w:val="21"/>
          <w:highlight w:val="white"/>
          <w:lang w:eastAsia="it-IT" w:bidi="ar-SA"/>
        </w:rPr>
        <w:t xml:space="preserve"> “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kern w:val="0"/>
          <w:sz w:val="21"/>
          <w:szCs w:val="21"/>
          <w:highlight w:val="white"/>
          <w:lang w:val="it-IT" w:eastAsia="it-IT" w:bidi="ar-SA"/>
        </w:rPr>
        <w:t>Indennità frequenza percorsi formativi”</w:t>
      </w:r>
    </w:p>
    <w:p>
      <w:pPr>
        <w:pStyle w:val="Normal"/>
        <w:suppressAutoHyphens w:val="false"/>
        <w:ind w:left="720" w:hanging="0"/>
        <w:jc w:val="both"/>
        <w:rPr>
          <w:rFonts w:ascii="Times New Roman" w:hAnsi="Times New Roman"/>
          <w:b/>
          <w:b/>
          <w:bCs/>
          <w:sz w:val="21"/>
          <w:szCs w:val="21"/>
          <w:highlight w:val="white"/>
        </w:rPr>
      </w:pPr>
      <w:r>
        <w:rPr>
          <w:rFonts w:ascii="Times New Roman" w:hAnsi="Times New Roman"/>
          <w:b/>
          <w:bCs/>
          <w:sz w:val="21"/>
          <w:szCs w:val="21"/>
          <w:highlight w:val="white"/>
        </w:rPr>
      </w:r>
    </w:p>
    <w:p>
      <w:pPr>
        <w:pStyle w:val="Normal"/>
        <w:suppressAutoHyphens w:val="false"/>
        <w:ind w:hanging="0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color w:val="000000"/>
          <w:kern w:val="0"/>
          <w:sz w:val="21"/>
          <w:szCs w:val="21"/>
          <w:highlight w:val="white"/>
          <w:lang w:val="it-IT" w:eastAsia="it-IT" w:bidi="ar-SA"/>
        </w:rPr>
        <w:t>Prospetto di dettaglio “Indennità frequenza percorsi formativi”</w:t>
      </w:r>
    </w:p>
    <w:tbl>
      <w:tblPr>
        <w:tblW w:w="9690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031"/>
        <w:gridCol w:w="1751"/>
        <w:gridCol w:w="1875"/>
        <w:gridCol w:w="1916"/>
        <w:gridCol w:w="2117"/>
      </w:tblGrid>
      <w:tr>
        <w:trPr>
          <w:trHeight w:val="345" w:hRule="atLeast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1"/>
                <w:szCs w:val="21"/>
                <w:lang w:val="it-IT" w:eastAsia="it-IT" w:bidi="ar-SA"/>
              </w:rPr>
              <w:t>Tipologia percorso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1"/>
                <w:szCs w:val="21"/>
                <w:lang w:val="it-IT" w:eastAsia="it-IT" w:bidi="ar-SA"/>
              </w:rPr>
              <w:t>Denominazione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1"/>
                <w:szCs w:val="21"/>
                <w:lang w:val="it-IT" w:eastAsia="it-IT" w:bidi="ar-SA"/>
              </w:rPr>
              <w:t xml:space="preserve">Durata </w:t>
            </w:r>
            <w:r>
              <w:rPr>
                <w:rStyle w:val="Richiamoallanotaapidipagina"/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1"/>
                <w:szCs w:val="21"/>
                <w:lang w:val="it-IT" w:eastAsia="it-IT" w:bidi="ar-SA"/>
              </w:rPr>
              <w:footnoteReference w:id="2"/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1"/>
                <w:szCs w:val="21"/>
                <w:highlight w:val="white"/>
                <w:lang w:val="it-IT" w:eastAsia="it-IT" w:bidi="ar-SA"/>
              </w:rPr>
              <w:t xml:space="preserve">Frequenza </w:t>
            </w:r>
            <w:r>
              <w:rPr>
                <w:rStyle w:val="Richiamoallanotaapidipagina"/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1"/>
                <w:szCs w:val="21"/>
                <w:highlight w:val="white"/>
                <w:lang w:val="it-IT" w:eastAsia="it-IT" w:bidi="ar-SA"/>
              </w:rPr>
              <w:footnoteReference w:id="3"/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ind w:hang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1"/>
                <w:szCs w:val="21"/>
                <w:highlight w:val="white"/>
                <w:lang w:val="it-IT" w:eastAsia="it-IT" w:bidi="ar-SA"/>
              </w:rPr>
              <w:t>Importo  €</w:t>
            </w:r>
            <w:r>
              <w:rPr>
                <w:rStyle w:val="Richiamoallanotaapidipagina"/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000000"/>
                <w:kern w:val="0"/>
                <w:sz w:val="21"/>
                <w:szCs w:val="21"/>
                <w:highlight w:val="white"/>
                <w:lang w:val="it-IT" w:eastAsia="it-IT" w:bidi="ar-SA"/>
              </w:rPr>
              <w:footnoteReference w:id="4"/>
            </w:r>
          </w:p>
        </w:tc>
      </w:tr>
      <w:tr>
        <w:trPr/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1"/>
                <w:szCs w:val="21"/>
                <w:u w:val="none"/>
                <w:lang w:val="it-IT" w:eastAsia="it-IT" w:bidi="ar-SA"/>
              </w:rPr>
              <w:t>Percorso qualifica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</w:tr>
      <w:tr>
        <w:trPr/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1"/>
                <w:szCs w:val="21"/>
                <w:u w:val="none"/>
                <w:lang w:val="it-IT" w:eastAsia="it-IT" w:bidi="ar-SA"/>
              </w:rPr>
              <w:t>ADA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</w:tr>
      <w:tr>
        <w:trPr/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1"/>
                <w:szCs w:val="21"/>
                <w:u w:val="none"/>
                <w:lang w:val="it-IT" w:eastAsia="it-IT" w:bidi="ar-SA"/>
              </w:rPr>
              <w:t>Formazione obbligatoria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</w:tr>
      <w:tr>
        <w:trPr/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it-IT" w:bidi="ar-SA"/>
              </w:rPr>
              <w:t>Patente di guida B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1"/>
                <w:szCs w:val="21"/>
                <w:lang w:val="it-IT" w:eastAsia="it-IT" w:bidi="ar-SA"/>
              </w:rPr>
            </w:r>
          </w:p>
        </w:tc>
      </w:tr>
    </w:tbl>
    <w:p>
      <w:pPr>
        <w:pStyle w:val="Normal"/>
        <w:suppressAutoHyphens w:val="false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color w:val="000000"/>
          <w:kern w:val="0"/>
          <w:sz w:val="21"/>
          <w:szCs w:val="21"/>
          <w:highlight w:val="yellow"/>
          <w:lang w:val="it-IT" w:eastAsia="it-IT" w:bidi="ar-SA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kern w:val="0"/>
          <w:sz w:val="21"/>
          <w:szCs w:val="21"/>
          <w:highlight w:val="yellow"/>
          <w:lang w:val="it-IT" w:eastAsia="it-IT" w:bidi="ar-SA"/>
        </w:rPr>
      </w:r>
    </w:p>
    <w:p>
      <w:pPr>
        <w:pStyle w:val="Normal"/>
        <w:suppressAutoHyphens w:val="false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color w:val="auto"/>
          <w:kern w:val="0"/>
          <w:sz w:val="21"/>
          <w:szCs w:val="21"/>
          <w:highlight w:val="yellow"/>
          <w:lang w:val="it-IT" w:eastAsia="it-IT" w:bidi="ar-SA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auto"/>
          <w:kern w:val="0"/>
          <w:sz w:val="21"/>
          <w:szCs w:val="21"/>
          <w:highlight w:val="yellow"/>
          <w:lang w:val="it-IT" w:eastAsia="it-IT" w:bidi="ar-SA"/>
        </w:rPr>
      </w:r>
    </w:p>
    <w:p>
      <w:pPr>
        <w:pStyle w:val="Normal"/>
        <w:numPr>
          <w:ilvl w:val="0"/>
          <w:numId w:val="0"/>
        </w:numPr>
        <w:suppressAutoHyphens w:val="false"/>
        <w:ind w:left="720" w:hanging="0"/>
        <w:jc w:val="both"/>
        <w:rPr>
          <w:rFonts w:ascii="Times New Roman" w:hAnsi="Times New Roman" w:eastAsia="Times New Roman" w:cs="Times New Roman"/>
          <w:b/>
          <w:b/>
          <w:bCs/>
          <w:i/>
          <w:i/>
          <w:iCs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b/>
          <w:bCs/>
          <w:i/>
          <w:iCs/>
          <w:kern w:val="0"/>
          <w:sz w:val="21"/>
          <w:szCs w:val="21"/>
          <w:lang w:eastAsia="it-IT" w:bidi="ar-SA"/>
        </w:rPr>
      </w:r>
    </w:p>
    <w:p>
      <w:pPr>
        <w:pStyle w:val="Normal"/>
        <w:numPr>
          <w:ilvl w:val="0"/>
          <w:numId w:val="1"/>
        </w:numPr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i/>
          <w:iCs/>
          <w:kern w:val="0"/>
          <w:sz w:val="21"/>
          <w:szCs w:val="21"/>
          <w:lang w:eastAsia="it-IT" w:bidi="ar-SA"/>
        </w:rPr>
        <w:t>spese relative a servizi di conciliazione</w:t>
      </w: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 xml:space="preserve"> per € _______ indicate nel prospetto di dettaglio “Spese per servizi di conciliazione”</w:t>
      </w:r>
    </w:p>
    <w:p>
      <w:pPr>
        <w:pStyle w:val="Normal"/>
        <w:numPr>
          <w:ilvl w:val="0"/>
          <w:numId w:val="0"/>
        </w:numPr>
        <w:suppressAutoHyphens w:val="false"/>
        <w:ind w:left="720" w:hanging="0"/>
        <w:jc w:val="both"/>
        <w:rPr>
          <w:rFonts w:ascii="Times New Roman" w:hAnsi="Times New Roman" w:eastAsia="Times New Roman" w:cs="Times New Roman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</w:r>
    </w:p>
    <w:p>
      <w:pPr>
        <w:pStyle w:val="Normal"/>
        <w:numPr>
          <w:ilvl w:val="0"/>
          <w:numId w:val="0"/>
        </w:numPr>
        <w:suppressAutoHyphens w:val="false"/>
        <w:ind w:left="720" w:hanging="0"/>
        <w:jc w:val="both"/>
        <w:rPr>
          <w:rFonts w:ascii="Times New Roman" w:hAnsi="Times New Roman" w:eastAsia="Times New Roman" w:cs="Times New Roman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ind w:left="720" w:hanging="0"/>
        <w:rPr>
          <w:rFonts w:ascii="Times New Roman" w:hAnsi="Times New Roman" w:eastAsia="Times New Roman" w:cs="Times New Roman"/>
          <w:b/>
          <w:b/>
          <w:bCs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ind w:left="720" w:hanging="0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>Prospetto di dettaglio “Spese per servizi di conciliazione”</w:t>
      </w:r>
    </w:p>
    <w:tbl>
      <w:tblPr>
        <w:tblW w:w="9750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379"/>
        <w:gridCol w:w="1480"/>
        <w:gridCol w:w="2096"/>
        <w:gridCol w:w="1183"/>
        <w:gridCol w:w="1208"/>
        <w:gridCol w:w="1403"/>
      </w:tblGrid>
      <w:tr>
        <w:trPr/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>Tipologia giustificativo di spesa e n°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>Data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>emissione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>Emittente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kern w:val="0"/>
                <w:sz w:val="21"/>
                <w:szCs w:val="21"/>
                <w:lang w:eastAsia="it-IT" w:bidi="ar-SA"/>
              </w:rPr>
              <w:t>documento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>Importo €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 w:val="false"/>
                <w:b w:val="false"/>
                <w:bCs w:val="false"/>
                <w:i/>
                <w:i/>
                <w:iCs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kern w:val="0"/>
                <w:sz w:val="21"/>
                <w:szCs w:val="21"/>
                <w:lang w:eastAsia="it-IT" w:bidi="ar-SA"/>
              </w:rPr>
              <w:t>Data di</w:t>
            </w:r>
          </w:p>
          <w:p>
            <w:pPr>
              <w:pStyle w:val="Normal"/>
              <w:widowControl w:val="false"/>
              <w:suppressAutoHyphens w:val="false"/>
              <w:ind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/>
                <w:i/>
                <w:iCs/>
                <w:color w:val="auto"/>
                <w:kern w:val="0"/>
                <w:sz w:val="21"/>
                <w:szCs w:val="21"/>
                <w:highlight w:val="white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highlight w:val="white"/>
                <w:lang w:val="it-IT" w:eastAsia="it-IT" w:bidi="ar-SA"/>
              </w:rPr>
              <w:t>pagamento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 w:val="false"/>
                <w:b w:val="false"/>
                <w:bCs w:val="false"/>
                <w:i/>
                <w:i/>
                <w:iCs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kern w:val="0"/>
                <w:sz w:val="21"/>
                <w:szCs w:val="21"/>
                <w:lang w:eastAsia="it-IT" w:bidi="ar-SA"/>
              </w:rPr>
              <w:t>Modalità di pagamento</w:t>
            </w:r>
          </w:p>
        </w:tc>
      </w:tr>
      <w:tr>
        <w:trPr/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sz w:val="21"/>
                <w:szCs w:val="21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sz w:val="21"/>
                <w:szCs w:val="21"/>
                <w:u w:val="none"/>
              </w:rPr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r>
          </w:p>
        </w:tc>
      </w:tr>
    </w:tbl>
    <w:p>
      <w:pPr>
        <w:pStyle w:val="Normal"/>
        <w:suppressAutoHyphens w:val="false"/>
        <w:ind w:left="720" w:hanging="0"/>
        <w:rPr>
          <w:rFonts w:ascii="Times New Roman" w:hAnsi="Times New Roman" w:eastAsia="Times New Roman" w:cs="Times New Roman"/>
          <w:b w:val="false"/>
          <w:b w:val="false"/>
          <w:bCs w:val="false"/>
          <w:color w:val="CE181E"/>
          <w:kern w:val="0"/>
          <w:sz w:val="21"/>
          <w:szCs w:val="21"/>
          <w:highlight w:val="yellow"/>
          <w:lang w:val="it-IT" w:eastAsia="it-IT" w:bidi="ar-SA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CE181E"/>
          <w:kern w:val="0"/>
          <w:sz w:val="21"/>
          <w:szCs w:val="21"/>
          <w:highlight w:val="yellow"/>
          <w:lang w:val="it-IT" w:eastAsia="it-IT" w:bidi="ar-SA"/>
        </w:rPr>
      </w:r>
    </w:p>
    <w:p>
      <w:pPr>
        <w:pStyle w:val="Normal"/>
        <w:numPr>
          <w:ilvl w:val="0"/>
          <w:numId w:val="1"/>
        </w:numPr>
        <w:suppressAutoHyphens w:val="false"/>
        <w:spacing w:before="0" w:after="0"/>
        <w:ind w:left="720" w:hanging="0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auto"/>
          <w:kern w:val="0"/>
          <w:sz w:val="21"/>
          <w:szCs w:val="21"/>
          <w:highlight w:val="white"/>
          <w:lang w:val="it-IT" w:eastAsia="it-IT" w:bidi="ar-SA"/>
        </w:rPr>
        <w:t xml:space="preserve">contributo forfettario per spese di trasporto 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kern w:val="0"/>
          <w:sz w:val="21"/>
          <w:szCs w:val="21"/>
          <w:highlight w:val="white"/>
          <w:lang w:val="it-IT" w:eastAsia="it-IT" w:bidi="ar-SA"/>
        </w:rPr>
        <w:t>pari a €________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1"/>
          <w:szCs w:val="21"/>
          <w:highlight w:val="white"/>
          <w:lang w:val="it-IT" w:eastAsia="it-IT" w:bidi="ar-SA"/>
        </w:rPr>
        <w:t>indicato nel prospetto di dettaglio  “Contributo forfettario spese di trasporto”</w:t>
      </w:r>
    </w:p>
    <w:p>
      <w:pPr>
        <w:pStyle w:val="Normal"/>
        <w:numPr>
          <w:ilvl w:val="0"/>
          <w:numId w:val="0"/>
        </w:numPr>
        <w:suppressAutoHyphens w:val="false"/>
        <w:spacing w:before="0" w:after="0"/>
        <w:ind w:left="7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auto"/>
          <w:kern w:val="0"/>
          <w:sz w:val="21"/>
          <w:szCs w:val="21"/>
          <w:highlight w:val="white"/>
          <w:lang w:val="it-IT" w:eastAsia="it-IT" w:bidi="ar-SA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auto"/>
          <w:kern w:val="0"/>
          <w:sz w:val="21"/>
          <w:szCs w:val="21"/>
          <w:highlight w:val="white"/>
          <w:lang w:val="it-IT" w:eastAsia="it-IT" w:bidi="ar-SA"/>
        </w:rPr>
      </w:r>
    </w:p>
    <w:p>
      <w:pPr>
        <w:pStyle w:val="Normal"/>
        <w:numPr>
          <w:ilvl w:val="0"/>
          <w:numId w:val="0"/>
        </w:numPr>
        <w:suppressAutoHyphens w:val="false"/>
        <w:spacing w:before="0" w:after="0"/>
        <w:ind w:left="720" w:hanging="0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auto"/>
          <w:kern w:val="0"/>
          <w:sz w:val="21"/>
          <w:szCs w:val="21"/>
          <w:highlight w:val="white"/>
          <w:lang w:val="it-IT" w:eastAsia="it-IT" w:bidi="ar-SA"/>
        </w:rPr>
        <w:t xml:space="preserve">Prospetto di dettaglio </w:t>
      </w:r>
      <w:bookmarkStart w:id="1" w:name="__DdeLink__1105_3617455017"/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auto"/>
          <w:kern w:val="0"/>
          <w:sz w:val="21"/>
          <w:szCs w:val="21"/>
          <w:highlight w:val="white"/>
          <w:lang w:val="it-IT" w:eastAsia="it-IT" w:bidi="ar-SA"/>
        </w:rPr>
        <w:t>“Contributo forfettario spese di trasporto”</w:t>
      </w:r>
      <w:bookmarkEnd w:id="1"/>
    </w:p>
    <w:tbl>
      <w:tblPr>
        <w:tblW w:w="9750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779"/>
        <w:gridCol w:w="2610"/>
        <w:gridCol w:w="2230"/>
        <w:gridCol w:w="2130"/>
      </w:tblGrid>
      <w:tr>
        <w:trPr/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>Mezzo di trasporto utilizzato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>Specificare intervento (tirocinio o formazione)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t xml:space="preserve">Durata </w:t>
            </w:r>
            <w:r>
              <w:rPr>
                <w:rStyle w:val="Richiamoallanotaapidipagina"/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lang w:val="it-IT" w:eastAsia="it-IT" w:bidi="ar-SA"/>
              </w:rPr>
              <w:footnoteReference w:id="5"/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ind w:hanging="0"/>
              <w:jc w:val="center"/>
              <w:rPr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i/>
                <w:iCs/>
                <w:color w:val="auto"/>
                <w:kern w:val="0"/>
                <w:sz w:val="21"/>
                <w:szCs w:val="21"/>
                <w:highlight w:val="white"/>
                <w:lang w:val="it-IT" w:eastAsia="it-IT" w:bidi="ar-SA"/>
              </w:rPr>
              <w:t>Importo €</w:t>
            </w:r>
          </w:p>
        </w:tc>
      </w:tr>
      <w:tr>
        <w:trPr/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sz w:val="21"/>
                <w:szCs w:val="21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sz w:val="21"/>
                <w:szCs w:val="21"/>
                <w:u w:val="none"/>
              </w:rPr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sz w:val="21"/>
                <w:szCs w:val="21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sz w:val="21"/>
                <w:szCs w:val="21"/>
                <w:u w:val="none"/>
              </w:rPr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left"/>
              <w:rPr>
                <w:rFonts w:ascii="Times New Roman" w:hAnsi="Times New Roman" w:eastAsia="Times New Roman" w:cs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1"/>
                <w:szCs w:val="21"/>
                <w:lang w:val="it-IT" w:eastAsia="it-IT" w:bidi="ar-SA"/>
              </w:rPr>
            </w:r>
          </w:p>
        </w:tc>
      </w:tr>
    </w:tbl>
    <w:p>
      <w:pPr>
        <w:pStyle w:val="Normal"/>
        <w:suppressAutoHyphens w:val="false"/>
        <w:rPr>
          <w:rFonts w:ascii="Times New Roman" w:hAnsi="Times New Roman" w:eastAsia="Times New Roman" w:cs="Times New Roman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shd w:fill="FFFFFF" w:val="clear"/>
          <w:lang w:eastAsia="it-IT" w:bidi="ar-SA"/>
        </w:rPr>
        <w:t>A tale sco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shd w:fill="FFFFFF" w:val="clear"/>
          <w:lang w:eastAsia="it-IT" w:bidi="ar-SA"/>
        </w:rPr>
        <w:t>po allego la seguente documentazione:</w:t>
      </w:r>
    </w:p>
    <w:p>
      <w:pPr>
        <w:pStyle w:val="Normal"/>
        <w:numPr>
          <w:ilvl w:val="0"/>
          <w:numId w:val="2"/>
        </w:numPr>
        <w:suppressAutoHyphens w:val="false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shd w:fill="FFFFFF" w:val="clear"/>
          <w:lang w:eastAsia="it-IT" w:bidi="ar-SA"/>
        </w:rPr>
        <w:t>calendario del percorso formativo (specificare)_____________________________________</w:t>
      </w:r>
    </w:p>
    <w:p>
      <w:pPr>
        <w:pStyle w:val="Normal"/>
        <w:numPr>
          <w:ilvl w:val="0"/>
          <w:numId w:val="2"/>
        </w:numPr>
        <w:suppressAutoHyphens w:val="false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shd w:fill="FFFFFF" w:val="clear"/>
          <w:lang w:eastAsia="it-IT" w:bidi="ar-SA"/>
        </w:rPr>
        <w:t>registro presenza (specificare): _________________________________________________</w:t>
      </w:r>
    </w:p>
    <w:p>
      <w:pPr>
        <w:pStyle w:val="Normal"/>
        <w:numPr>
          <w:ilvl w:val="0"/>
          <w:numId w:val="2"/>
        </w:numPr>
        <w:suppressAutoHyphens w:val="false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shd w:fill="FFFFFF" w:val="clear"/>
          <w:lang w:eastAsia="it-IT" w:bidi="ar-SA"/>
        </w:rPr>
        <w:t>sezione</w:t>
      </w:r>
      <w:r>
        <w:rPr>
          <w:rFonts w:eastAsia="Times New Roman" w:cs="Times New Roman" w:ascii="Times New Roman" w:hAnsi="Times New Roman"/>
          <w:kern w:val="0"/>
          <w:sz w:val="21"/>
          <w:szCs w:val="21"/>
          <w:shd w:fill="FFFFFF" w:val="clear"/>
          <w:lang w:eastAsia="it-IT" w:bidi="ar-SA"/>
        </w:rPr>
        <w:t xml:space="preserve"> D del Progetto per l'Occupabilità</w:t>
      </w:r>
    </w:p>
    <w:p>
      <w:pPr>
        <w:pStyle w:val="Normal"/>
        <w:numPr>
          <w:ilvl w:val="0"/>
          <w:numId w:val="2"/>
        </w:numPr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shd w:fill="FFFFFF" w:val="clear"/>
          <w:lang w:val="it-IT" w:eastAsia="it-IT" w:bidi="ar-SA"/>
        </w:rPr>
        <w:t xml:space="preserve">fattura intestata alla destinataria o altro documento fiscale equivalente o copia delle comunicazioni attestanti l’avvenuta prestazione di lavoro occasionale (Elenco prestazioni) del Libretto Famiglia </w:t>
      </w:r>
    </w:p>
    <w:p>
      <w:pPr>
        <w:pStyle w:val="Normal"/>
        <w:numPr>
          <w:ilvl w:val="0"/>
          <w:numId w:val="2"/>
        </w:numPr>
        <w:suppressAutoHyphens w:val="false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 xml:space="preserve"> </w:t>
      </w: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 xml:space="preserve">documentazione contabile attestante il pagamento delle spese: </w:t>
      </w:r>
    </w:p>
    <w:p>
      <w:pPr>
        <w:pStyle w:val="Normal"/>
        <w:numPr>
          <w:ilvl w:val="0"/>
          <w:numId w:val="3"/>
        </w:numPr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eastAsia="it-IT" w:bidi="ar-SA"/>
        </w:rPr>
        <w:t xml:space="preserve">in caso di pagamento 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val="it-IT" w:eastAsia="it-IT" w:bidi="ar-SA"/>
        </w:rPr>
        <w:t xml:space="preserve">tramite bonifico: 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highlight w:val="white"/>
          <w:lang w:val="it-IT" w:eastAsia="it-IT" w:bidi="ar-SA"/>
        </w:rPr>
        <w:t xml:space="preserve">contabile bancaria/postale o stampa del bonifico e copia dell’estratto conto 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val="it-IT" w:eastAsia="it-IT" w:bidi="ar-SA"/>
        </w:rPr>
        <w:t>che ne attesti l’avvenuto pagamento;</w:t>
      </w:r>
    </w:p>
    <w:p>
      <w:pPr>
        <w:pStyle w:val="Normal"/>
        <w:numPr>
          <w:ilvl w:val="0"/>
          <w:numId w:val="3"/>
        </w:numPr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eastAsia="it-IT" w:bidi="ar-SA"/>
        </w:rPr>
        <w:t>in caso di pagamento tramite MAV, vaglia o bollettino postale: copia della ricevuta;</w:t>
      </w:r>
    </w:p>
    <w:p>
      <w:pPr>
        <w:pStyle w:val="Normal"/>
        <w:numPr>
          <w:ilvl w:val="0"/>
          <w:numId w:val="3"/>
        </w:numPr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eastAsia="it-IT" w:bidi="ar-SA"/>
        </w:rPr>
        <w:t>in caso di pagamento tramite assegno bancario: copia dell’assegno e copia dell’estratto conto che ne attesti l’avvenuto incasso;</w:t>
      </w:r>
    </w:p>
    <w:p>
      <w:pPr>
        <w:pStyle w:val="Normal"/>
        <w:numPr>
          <w:ilvl w:val="0"/>
          <w:numId w:val="3"/>
        </w:numPr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eastAsia="it-IT" w:bidi="ar-SA"/>
        </w:rPr>
        <w:t>in caso di pagamento tramite bancom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val="it-IT" w:eastAsia="it-IT" w:bidi="ar-SA"/>
        </w:rPr>
        <w:t xml:space="preserve">at o carta di credito: copia della 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highlight w:val="white"/>
          <w:lang w:val="it-IT" w:eastAsia="it-IT" w:bidi="ar-SA"/>
        </w:rPr>
        <w:t xml:space="preserve">ricevuta di pagamento e dell’estratto conto 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val="it-IT" w:eastAsia="it-IT" w:bidi="ar-SA"/>
        </w:rPr>
        <w:t xml:space="preserve">che ne attesti l’avvenuto pagamento; </w:t>
      </w:r>
    </w:p>
    <w:p>
      <w:pPr>
        <w:pStyle w:val="Normal"/>
        <w:numPr>
          <w:ilvl w:val="0"/>
          <w:numId w:val="3"/>
        </w:numPr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val="it-IT" w:eastAsia="it-IT" w:bidi="ar-SA"/>
        </w:rPr>
        <w:t>in caso di pagamento in contanti (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highlight w:val="white"/>
          <w:lang w:val="it-IT" w:eastAsia="it-IT" w:bidi="ar-SA"/>
        </w:rPr>
        <w:t xml:space="preserve">fino ad un importo massimo di € 500,00): copia della dichiarazione di quietanza  che attesti l’avvenuto pagamento. </w:t>
      </w:r>
    </w:p>
    <w:p>
      <w:pPr>
        <w:pStyle w:val="Normal"/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highlight w:val="white"/>
          <w:lang w:val="it-IT" w:eastAsia="it-IT" w:bidi="ar-SA"/>
        </w:rPr>
        <w:t xml:space="preserve">Nel caso di utilizzo del Libretto Famiglia occorre produrre dichiarazione dei compensi elargiti alla persona che ha erogato la prestazione. </w:t>
      </w:r>
    </w:p>
    <w:p>
      <w:pPr>
        <w:pStyle w:val="Normal"/>
        <w:suppressAutoHyphens w:val="false"/>
        <w:spacing w:beforeAutospacing="0" w:before="0" w:after="0"/>
        <w:jc w:val="both"/>
        <w:rPr>
          <w:rFonts w:ascii="Times New Roman" w:hAnsi="Times New Roman" w:eastAsia="Times New Roman" w:cs="Times New Roman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spacing w:beforeAutospacing="0" w:before="0" w:after="0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Chiedo inoltre che il rimborso avvenga su c/c bancario o postale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lang w:val="it-IT" w:eastAsia="it-IT" w:bidi="ar-SA"/>
        </w:rPr>
        <w:t xml:space="preserve"> </w:t>
      </w:r>
      <w:r>
        <w:rPr>
          <w:rFonts w:eastAsia="Times New Roman" w:cs="Times New Roman" w:ascii="Times New Roman" w:hAnsi="Times New Roman"/>
          <w:color w:val="000000"/>
          <w:kern w:val="0"/>
          <w:sz w:val="21"/>
          <w:szCs w:val="21"/>
          <w:highlight w:val="white"/>
          <w:lang w:val="it-IT" w:eastAsia="it-IT" w:bidi="ar-SA"/>
        </w:rPr>
        <w:t xml:space="preserve">o su carta prepagata associata ad un IBAN </w:t>
      </w:r>
      <w:r>
        <w:rPr>
          <w:rFonts w:eastAsia="Times New Roman" w:cs="Times New Roman" w:ascii="Times New Roman" w:hAnsi="Times New Roman"/>
          <w:i/>
          <w:iCs/>
          <w:color w:val="000000"/>
          <w:kern w:val="0"/>
          <w:sz w:val="21"/>
          <w:szCs w:val="21"/>
          <w:lang w:val="it-IT" w:eastAsia="it-IT" w:bidi="ar-SA"/>
        </w:rPr>
        <w:t xml:space="preserve">(la destinataria deve essere titolare o contestataria di tale conto o </w:t>
      </w:r>
      <w:r>
        <w:rPr>
          <w:rFonts w:eastAsia="Times New Roman" w:cs="Times New Roman" w:ascii="Times New Roman" w:hAnsi="Times New Roman"/>
          <w:i/>
          <w:iCs/>
          <w:color w:val="000000"/>
          <w:kern w:val="0"/>
          <w:sz w:val="21"/>
          <w:szCs w:val="21"/>
          <w:highlight w:val="white"/>
          <w:lang w:val="it-IT" w:eastAsia="it-IT" w:bidi="ar-SA"/>
        </w:rPr>
        <w:t>titolare della carta prepagata</w:t>
      </w:r>
      <w:r>
        <w:rPr>
          <w:rFonts w:eastAsia="Times New Roman" w:cs="Times New Roman" w:ascii="Times New Roman" w:hAnsi="Times New Roman"/>
          <w:i/>
          <w:iCs/>
          <w:color w:val="000000"/>
          <w:kern w:val="0"/>
          <w:sz w:val="21"/>
          <w:szCs w:val="21"/>
          <w:lang w:val="it-IT" w:eastAsia="it-IT" w:bidi="ar-SA"/>
        </w:rPr>
        <w:t xml:space="preserve">). </w:t>
      </w:r>
      <w:r>
        <w:rPr>
          <w:rFonts w:eastAsia="Times New Roman" w:cs="Times New Roman" w:ascii="Times New Roman" w:hAnsi="Times New Roman"/>
          <w:color w:val="auto"/>
          <w:kern w:val="0"/>
          <w:sz w:val="21"/>
          <w:szCs w:val="21"/>
          <w:lang w:val="it-IT" w:eastAsia="it-IT" w:bidi="ar-SA"/>
        </w:rPr>
        <w:t xml:space="preserve">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000000"/>
          <w:kern w:val="0"/>
          <w:sz w:val="21"/>
          <w:szCs w:val="21"/>
          <w:highlight w:val="white"/>
          <w:lang w:val="it-IT" w:eastAsia="it-IT" w:bidi="ar-SA"/>
        </w:rPr>
        <w:t>(Allegare copia dell’IBAN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kern w:val="0"/>
          <w:sz w:val="21"/>
          <w:szCs w:val="21"/>
          <w:highlight w:val="white"/>
          <w:lang w:val="it-IT" w:eastAsia="it-IT" w:bidi="ar-SA"/>
        </w:rPr>
        <w:t>)</w:t>
      </w:r>
    </w:p>
    <w:p>
      <w:pPr>
        <w:pStyle w:val="Normal"/>
        <w:suppressAutoHyphens w:val="false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 xml:space="preserve"> </w:t>
      </w: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Ag.</w:t>
      </w:r>
      <w:r>
        <w:rPr>
          <w:rFonts w:eastAsia="Times New Roman" w:cs="Times New Roman" w:ascii="Times New Roman" w:hAnsi="Times New Roman"/>
          <w:kern w:val="0"/>
          <w:sz w:val="21"/>
          <w:szCs w:val="21"/>
          <w:u w:val="single"/>
          <w:lang w:eastAsia="it-IT" w:bidi="ar-SA"/>
        </w:rPr>
        <w:t xml:space="preserve"> _______________</w:t>
      </w: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 xml:space="preserve">                                                codice IBAN:</w:t>
      </w:r>
    </w:p>
    <w:p>
      <w:pPr>
        <w:pStyle w:val="Normal"/>
        <w:suppressAutoHyphens w:val="false"/>
        <w:rPr>
          <w:rFonts w:ascii="Times New Roman" w:hAnsi="Times New Roman" w:eastAsia="Times New Roman" w:cs="Times New Roman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</w:r>
    </w:p>
    <w:tbl>
      <w:tblPr>
        <w:tblW w:w="5000" w:type="pct"/>
        <w:jc w:val="left"/>
        <w:tblInd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71"/>
        <w:gridCol w:w="477"/>
        <w:gridCol w:w="1"/>
        <w:gridCol w:w="275"/>
        <w:gridCol w:w="381"/>
        <w:gridCol w:w="2"/>
        <w:gridCol w:w="465"/>
        <w:gridCol w:w="6"/>
        <w:gridCol w:w="178"/>
        <w:gridCol w:w="381"/>
        <w:gridCol w:w="377"/>
        <w:gridCol w:w="377"/>
        <w:gridCol w:w="377"/>
        <w:gridCol w:w="3"/>
        <w:gridCol w:w="374"/>
        <w:gridCol w:w="373"/>
        <w:gridCol w:w="374"/>
        <w:gridCol w:w="371"/>
        <w:gridCol w:w="373"/>
        <w:gridCol w:w="53"/>
        <w:gridCol w:w="321"/>
        <w:gridCol w:w="371"/>
        <w:gridCol w:w="373"/>
        <w:gridCol w:w="374"/>
        <w:gridCol w:w="373"/>
        <w:gridCol w:w="375"/>
        <w:gridCol w:w="375"/>
        <w:gridCol w:w="374"/>
        <w:gridCol w:w="375"/>
        <w:gridCol w:w="375"/>
        <w:gridCol w:w="157"/>
        <w:gridCol w:w="205"/>
      </w:tblGrid>
      <w:tr>
        <w:trPr/>
        <w:tc>
          <w:tcPr>
            <w:tcW w:w="84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  <w:t>Codice Paese</w:t>
            </w:r>
          </w:p>
        </w:tc>
        <w:tc>
          <w:tcPr>
            <w:tcW w:w="65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  <w:t>Check Digit</w:t>
            </w:r>
          </w:p>
        </w:tc>
        <w:tc>
          <w:tcPr>
            <w:tcW w:w="47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  <w:t>Cin</w:t>
            </w:r>
          </w:p>
        </w:tc>
        <w:tc>
          <w:tcPr>
            <w:tcW w:w="169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  <w:t>Codice ABI</w:t>
            </w:r>
          </w:p>
        </w:tc>
        <w:tc>
          <w:tcPr>
            <w:tcW w:w="1918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  <w:t>Codice CAB</w:t>
            </w:r>
          </w:p>
        </w:tc>
        <w:tc>
          <w:tcPr>
            <w:tcW w:w="4048" w:type="dxa"/>
            <w:gridSpan w:val="1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  <w:t>Numero Conto Corrente</w:t>
            </w:r>
          </w:p>
        </w:tc>
      </w:tr>
      <w:tr>
        <w:trPr/>
        <w:tc>
          <w:tcPr>
            <w:tcW w:w="3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2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46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18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1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  <w:tc>
          <w:tcPr>
            <w:tcW w:w="2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eastAsia="it-IT" w:bidi="ar-SA"/>
              </w:rPr>
            </w:r>
          </w:p>
        </w:tc>
      </w:tr>
    </w:tbl>
    <w:p>
      <w:pPr>
        <w:pStyle w:val="Normal"/>
        <w:suppressAutoHyphens w:val="false"/>
        <w:jc w:val="left"/>
        <w:rPr>
          <w:rFonts w:ascii="Times New Roman" w:hAnsi="Times New Roman" w:eastAsia="Times New Roman" w:cs="Times New Roman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ind w:left="720" w:hanging="0"/>
        <w:jc w:val="center"/>
        <w:rPr>
          <w:sz w:val="21"/>
          <w:szCs w:val="21"/>
        </w:rPr>
      </w:pPr>
      <w:r>
        <w:rPr>
          <w:rFonts w:eastAsia="Times New Roman" w:cs="Times New Roman" w:ascii="Times New Roman" w:hAnsi="Times New Roman"/>
          <w:b/>
          <w:bCs/>
          <w:kern w:val="0"/>
          <w:sz w:val="21"/>
          <w:szCs w:val="21"/>
          <w:lang w:eastAsia="it-IT" w:bidi="ar-SA"/>
        </w:rPr>
        <w:t xml:space="preserve">DICHIARO INOLTRE </w:t>
      </w:r>
    </w:p>
    <w:p>
      <w:pPr>
        <w:pStyle w:val="Normal"/>
        <w:suppressAutoHyphens w:val="false"/>
        <w:jc w:val="both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Di essere consapevole delle sanzioni penali nel caso di dichiarazioni non veritiere o di uso di atti falsi, richiamate dall’art 76 del DPR 445 del 28/12/2000</w:t>
      </w:r>
    </w:p>
    <w:p>
      <w:pPr>
        <w:pStyle w:val="Normal"/>
        <w:suppressAutoHyphens w:val="false"/>
        <w:rPr>
          <w:rFonts w:ascii="Times New Roman" w:hAnsi="Times New Roman" w:eastAsia="Times New Roman" w:cs="Times New Roman"/>
          <w:kern w:val="0"/>
          <w:sz w:val="21"/>
          <w:szCs w:val="21"/>
          <w:lang w:eastAsia="it-IT" w:bidi="ar-SA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</w:r>
    </w:p>
    <w:p>
      <w:pPr>
        <w:pStyle w:val="Normal"/>
        <w:suppressAutoHyphens w:val="false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Data _______________</w:t>
      </w:r>
    </w:p>
    <w:p>
      <w:pPr>
        <w:pStyle w:val="Normal"/>
        <w:suppressAutoHyphens w:val="false"/>
        <w:jc w:val="right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FIRMA DELLA DESTINATARIA DEL CONTRIBUTO</w:t>
      </w:r>
    </w:p>
    <w:p>
      <w:pPr>
        <w:pStyle w:val="Normal"/>
        <w:suppressAutoHyphens w:val="false"/>
        <w:ind w:left="3600" w:hanging="0"/>
        <w:jc w:val="right"/>
        <w:rPr>
          <w:sz w:val="21"/>
          <w:szCs w:val="21"/>
        </w:rPr>
      </w:pPr>
      <w:r>
        <w:rPr>
          <w:rFonts w:eastAsia="Times New Roman" w:cs="Times New Roman" w:ascii="Times New Roman" w:hAnsi="Times New Roman"/>
          <w:kern w:val="0"/>
          <w:sz w:val="21"/>
          <w:szCs w:val="21"/>
          <w:lang w:eastAsia="it-IT" w:bidi="ar-SA"/>
        </w:rPr>
        <w:t>(allegare copia del documento di identità della firmataria)</w:t>
      </w:r>
    </w:p>
    <w:sectPr>
      <w:headerReference w:type="default" r:id="rId2"/>
      <w:headerReference w:type="first" r:id="rId3"/>
      <w:footnotePr>
        <w:numFmt w:val="decimal"/>
      </w:footnotePr>
      <w:type w:val="nextPage"/>
      <w:pgSz w:w="11906" w:h="16838"/>
      <w:pgMar w:left="1134" w:right="1134" w:gutter="0" w:header="720" w:top="885" w:footer="0" w:bottom="1134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widowControl w:val="false"/>
        <w:rPr/>
      </w:pPr>
      <w:r>
        <w:rPr>
          <w:rStyle w:val="Caratterinotaapidipagina"/>
        </w:rPr>
        <w:footnoteRef/>
      </w:r>
      <w:r>
        <w:rPr>
          <w:sz w:val="20"/>
          <w:szCs w:val="20"/>
        </w:rPr>
        <w:t>Specificare la durata totale del corso in mesi, ore e l’intervallo temporale (dal… al...)</w:t>
      </w:r>
    </w:p>
  </w:footnote>
  <w:footnote w:id="3">
    <w:p>
      <w:pPr>
        <w:pStyle w:val="Normal"/>
        <w:widowControl w:val="false"/>
        <w:rPr>
          <w:color w:val="000000"/>
        </w:rPr>
      </w:pPr>
      <w:r>
        <w:rPr>
          <w:rStyle w:val="Caratterinotaapidipagina"/>
        </w:rPr>
        <w:footnoteRef/>
      </w:r>
      <w:r>
        <w:rPr>
          <w:color w:val="000000"/>
          <w:sz w:val="20"/>
          <w:szCs w:val="20"/>
          <w:highlight w:val="white"/>
        </w:rPr>
        <w:t>Indicare il numero di giorni su base mensile</w:t>
      </w:r>
      <w:bookmarkStart w:id="2" w:name="__DdeLink__793_18555559181111"/>
      <w:r>
        <w:rPr>
          <w:color w:val="000000"/>
          <w:sz w:val="20"/>
          <w:szCs w:val="20"/>
          <w:highlight w:val="white"/>
        </w:rPr>
        <w:t xml:space="preserve"> risultanti dal calendario</w:t>
      </w:r>
      <w:r>
        <w:rPr>
          <w:color w:val="000000"/>
          <w:highlight w:val="white"/>
        </w:rPr>
        <w:t xml:space="preserve"> </w:t>
      </w:r>
      <w:bookmarkEnd w:id="2"/>
      <w:r>
        <w:rPr>
          <w:color w:val="000000"/>
          <w:sz w:val="20"/>
          <w:szCs w:val="20"/>
          <w:highlight w:val="white"/>
        </w:rPr>
        <w:t>allegato</w:t>
      </w:r>
    </w:p>
  </w:footnote>
  <w:footnote w:id="4">
    <w:p>
      <w:pPr>
        <w:pStyle w:val="Normal"/>
        <w:widowControl w:val="false"/>
        <w:rPr/>
      </w:pPr>
      <w:r>
        <w:rPr>
          <w:rStyle w:val="Caratterinotaapidipagina"/>
        </w:rPr>
        <w:footnoteRef/>
      </w:r>
      <w:r>
        <w:rPr>
          <w:color w:val="000000"/>
          <w:sz w:val="20"/>
          <w:szCs w:val="20"/>
        </w:rPr>
        <w:t xml:space="preserve">Nel caso </w:t>
      </w:r>
      <w:r>
        <w:rPr>
          <w:rFonts w:eastAsia="SimSun" w:cs="Lucida Sans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0"/>
          <w:szCs w:val="20"/>
          <w:lang w:val="it-IT" w:eastAsia="hi-IN" w:bidi="hi-IN"/>
        </w:rPr>
        <w:t>di percettrice di ammortizzatore sociale specificare l’importo richiesto al netto dell’ammortizzatore stesso.</w:t>
      </w:r>
    </w:p>
  </w:footnote>
  <w:footnote w:id="5">
    <w:p>
      <w:pPr>
        <w:pStyle w:val="Normal"/>
        <w:widowControl w:val="false"/>
        <w:rPr/>
      </w:pPr>
      <w:r>
        <w:rPr>
          <w:rStyle w:val="Caratterinotaapidipagina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Specificare la durata totale del corso/tirocinio in mesi, ore e l’intervallo temporale (dal… al...)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854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1822"/>
      <w:gridCol w:w="1822"/>
      <w:gridCol w:w="3777"/>
      <w:gridCol w:w="2432"/>
    </w:tblGrid>
    <w:tr>
      <w:trPr/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-20320</wp:posOffset>
                </wp:positionH>
                <wp:positionV relativeFrom="paragraph">
                  <wp:posOffset>209550</wp:posOffset>
                </wp:positionV>
                <wp:extent cx="2228850" cy="781050"/>
                <wp:effectExtent l="0" t="0" r="0" b="0"/>
                <wp:wrapNone/>
                <wp:docPr id="1" name="Pictur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  <w:tc>
        <w:tcPr>
          <w:tcW w:w="3777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1847850" cy="838200"/>
                <wp:effectExtent l="0" t="0" r="0" b="0"/>
                <wp:docPr id="2" name="Immagine 0" descr="regione tosc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0" descr="regione tosc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2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561975" cy="628650"/>
                <wp:effectExtent l="0" t="0" r="0" b="0"/>
                <wp:docPr id="3" name="Immagine 1" descr="repubblica 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repubblica 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spacing w:beforeAutospacing="0" w:before="0" w:after="0"/>
            <w:jc w:val="center"/>
            <w:rPr>
              <w:b w:val="false"/>
              <w:b w:val="false"/>
              <w:bCs w:val="false"/>
              <w:sz w:val="14"/>
              <w:szCs w:val="14"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Presidenza del Consiglio dei Ministri</w:t>
          </w:r>
        </w:p>
        <w:p>
          <w:pPr>
            <w:pStyle w:val="Normal"/>
            <w:widowControl w:val="false"/>
            <w:suppressLineNumbers/>
            <w:spacing w:beforeAutospacing="0" w:before="0" w:after="0"/>
            <w:jc w:val="center"/>
            <w:rPr>
              <w:b/>
              <w:b/>
              <w:bCs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Dipartimento per le Pari Opportunità</w:t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82c1d"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it-IT" w:eastAsia="hi-IN" w:bidi="hi-IN"/>
    </w:rPr>
  </w:style>
  <w:style w:type="paragraph" w:styleId="Titolo1">
    <w:name w:val="Heading 1"/>
    <w:basedOn w:val="Normal"/>
    <w:qFormat/>
    <w:pPr>
      <w:widowControl/>
      <w:overflowPunct w:val="true"/>
      <w:bidi w:val="0"/>
      <w:jc w:val="left"/>
      <w:outlineLvl w:val="0"/>
    </w:pPr>
    <w:rPr>
      <w:rFonts w:ascii="Times New Roman" w:hAnsi="Times New Roman" w:eastAsia="Arial Unicode MS" w:cs="Tahoma"/>
      <w:b/>
      <w:bCs/>
      <w:color w:val="auto"/>
      <w:kern w:val="2"/>
      <w:sz w:val="48"/>
      <w:szCs w:val="48"/>
      <w:lang w:val="it-IT" w:eastAsia="hi-IN" w:bidi="hi-IN"/>
    </w:rPr>
  </w:style>
  <w:style w:type="paragraph" w:styleId="Titolo6">
    <w:name w:val="Heading 6"/>
    <w:basedOn w:val="Normal"/>
    <w:qFormat/>
    <w:pPr>
      <w:widowControl/>
      <w:overflowPunct w:val="true"/>
      <w:bidi w:val="0"/>
      <w:ind w:left="0" w:right="0" w:hanging="0"/>
      <w:jc w:val="left"/>
      <w:outlineLvl w:val="5"/>
    </w:pPr>
    <w:rPr>
      <w:rFonts w:ascii="Times New Roman" w:hAnsi="Times New Roman" w:eastAsia="Arial Unicode MS" w:cs="Tahoma"/>
      <w:b/>
      <w:bCs/>
      <w:color w:val="auto"/>
      <w:kern w:val="2"/>
      <w:sz w:val="14"/>
      <w:szCs w:val="14"/>
      <w:lang w:val="it-IT" w:eastAsia="hi-I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sid w:val="00c82c1d"/>
    <w:rPr>
      <w:color w:val="000080"/>
      <w:u w:val="single"/>
    </w:rPr>
  </w:style>
  <w:style w:type="character" w:styleId="Strong">
    <w:name w:val="Strong"/>
    <w:qFormat/>
    <w:rsid w:val="00c82c1d"/>
    <w:rPr>
      <w:b/>
      <w:bCs/>
    </w:rPr>
  </w:style>
  <w:style w:type="character" w:styleId="Caratteredinumerazione" w:customStyle="1">
    <w:name w:val="Carattere di numerazione"/>
    <w:qFormat/>
    <w:rsid w:val="00c82c1d"/>
    <w:rPr/>
  </w:style>
  <w:style w:type="character" w:styleId="Punti" w:customStyle="1">
    <w:name w:val="Punti"/>
    <w:qFormat/>
    <w:rsid w:val="00c82c1d"/>
    <w:rPr>
      <w:rFonts w:ascii="OpenSymbol" w:hAnsi="OpenSymbol" w:eastAsia="OpenSymbol" w:cs="OpenSymbol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PidipaginaCarattere" w:customStyle="1">
    <w:name w:val="Piè di pagina Carattere"/>
    <w:basedOn w:val="DefaultParagraphFont"/>
    <w:link w:val="Pidipagina"/>
    <w:uiPriority w:val="99"/>
    <w:semiHidden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ca237f"/>
    <w:rPr>
      <w:rFonts w:ascii="Tahoma" w:hAnsi="Tahoma" w:eastAsia="SimSun" w:cs="Mangal"/>
      <w:kern w:val="2"/>
      <w:sz w:val="16"/>
      <w:szCs w:val="14"/>
      <w:lang w:eastAsia="hi-IN" w:bidi="hi-IN"/>
    </w:rPr>
  </w:style>
  <w:style w:type="character" w:styleId="Caratterinotaapidipagina">
    <w:name w:val="Caratteri nota a piè di pagina"/>
    <w:qFormat/>
    <w:rPr/>
  </w:style>
  <w:style w:type="character" w:styleId="Richiamoallanotaapidipagina">
    <w:name w:val="Richiamo alla nota a piè di pagina"/>
    <w:rPr>
      <w:vertAlign w:val="superscript"/>
    </w:rPr>
  </w:style>
  <w:style w:type="character" w:styleId="Richiamoallanotadichiusura">
    <w:name w:val="Richiamo alla nota di chiusura"/>
    <w:rPr>
      <w:vertAlign w:val="superscript"/>
    </w:rPr>
  </w:style>
  <w:style w:type="character" w:styleId="Caratterinotadichiusura">
    <w:name w:val="Caratteri nota di chiusura"/>
    <w:qFormat/>
    <w:rPr/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taapidipagina">
    <w:name w:val="Footnote Text"/>
    <w:basedOn w:val="Normal"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9F43E-4D62-41FA-93DB-4B716983D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Application>LibreOffice/7.2.0.4$Windows_X86_64 LibreOffice_project/9a9c6381e3f7a62afc1329bd359cc48accb6435b</Application>
  <AppVersion>15.0000</AppVersion>
  <Pages>2</Pages>
  <Words>618</Words>
  <Characters>4003</Characters>
  <CharactersWithSpaces>4701</CharactersWithSpaces>
  <Paragraphs>77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2018-11-29T09:14:00Z</dcterms:created>
  <dc:creator>Regione Toscana</dc:creator>
  <dc:description/>
  <dc:language>it-IT</dc:language>
  <cp:lastModifiedBy/>
  <cp:lastPrinted>2021-09-08T10:09:57Z</cp:lastPrinted>
  <dcterms:modified xsi:type="dcterms:W3CDTF">2022-06-20T09:09:20Z</dcterms:modified>
  <cp:revision>202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